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3" w:rsidRDefault="00CB3743">
      <w:pPr>
        <w:widowControl/>
        <w:adjustRightInd/>
        <w:spacing w:line="240" w:lineRule="auto"/>
        <w:ind w:firstLineChars="0" w:firstLine="0"/>
        <w:rPr>
          <w:rFonts w:ascii="宋体" w:hAnsi="宋体" w:cs="Times New Roman"/>
          <w:kern w:val="2"/>
          <w:sz w:val="24"/>
          <w:szCs w:val="24"/>
          <w:lang w:eastAsia="zh-CN"/>
        </w:rPr>
      </w:pPr>
    </w:p>
    <w:p w:rsidR="00CB3743" w:rsidRDefault="00004544">
      <w:pPr>
        <w:widowControl/>
        <w:shd w:val="solid" w:color="FFFFFF" w:fill="auto"/>
        <w:autoSpaceDN w:val="0"/>
        <w:ind w:firstLineChars="0" w:firstLine="0"/>
        <w:jc w:val="center"/>
        <w:rPr>
          <w:rFonts w:ascii="黑体" w:eastAsia="黑体" w:hAnsi="黑体"/>
          <w:sz w:val="44"/>
          <w:szCs w:val="44"/>
          <w:lang w:eastAsia="zh-CN"/>
        </w:rPr>
      </w:pPr>
      <w:r>
        <w:rPr>
          <w:rFonts w:ascii="黑体" w:eastAsia="黑体" w:hAnsi="黑体" w:hint="eastAsia"/>
          <w:sz w:val="44"/>
          <w:szCs w:val="44"/>
          <w:lang w:eastAsia="zh-CN"/>
        </w:rPr>
        <w:t>成都云丰档案管理咨询有限公司简介</w:t>
      </w:r>
    </w:p>
    <w:p w:rsidR="00CB3743" w:rsidRDefault="00CB3743">
      <w:pPr>
        <w:widowControl/>
        <w:shd w:val="solid" w:color="FFFFFF" w:fill="auto"/>
        <w:autoSpaceDN w:val="0"/>
        <w:ind w:firstLine="48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004544" w:rsidP="00B0229C">
      <w:pPr>
        <w:widowControl/>
        <w:shd w:val="solid" w:color="FFFFFF" w:fill="auto"/>
        <w:autoSpaceDN w:val="0"/>
        <w:ind w:firstLine="640"/>
        <w:rPr>
          <w:rFonts w:ascii="宋体" w:hAnsi="宋体"/>
          <w:szCs w:val="32"/>
          <w:shd w:val="clear" w:color="auto" w:fill="FFFFFF"/>
          <w:lang w:eastAsia="zh-CN"/>
        </w:rPr>
      </w:pPr>
      <w:r>
        <w:rPr>
          <w:rFonts w:ascii="宋体" w:hAnsi="宋体"/>
          <w:szCs w:val="32"/>
          <w:shd w:val="clear" w:color="auto" w:fill="FFFFFF"/>
          <w:lang w:eastAsia="zh-CN"/>
        </w:rPr>
        <w:t>成都云丰档案管理咨询有限公司（以下简称云丰）正式成立于2012年3月，注册资本201万元。</w:t>
      </w:r>
    </w:p>
    <w:p w:rsidR="00CB3743" w:rsidRDefault="00004544" w:rsidP="00B0229C">
      <w:pPr>
        <w:widowControl/>
        <w:shd w:val="solid" w:color="FFFFFF" w:fill="auto"/>
        <w:autoSpaceDN w:val="0"/>
        <w:ind w:firstLine="640"/>
        <w:rPr>
          <w:rFonts w:ascii="宋体" w:hAnsi="宋体"/>
          <w:szCs w:val="32"/>
          <w:shd w:val="clear" w:color="auto" w:fill="FFFFFF"/>
          <w:lang w:eastAsia="zh-CN"/>
        </w:rPr>
      </w:pPr>
      <w:r>
        <w:rPr>
          <w:rFonts w:ascii="宋体" w:hAnsi="宋体" w:hint="eastAsia"/>
          <w:szCs w:val="32"/>
          <w:shd w:val="clear" w:color="auto" w:fill="FFFFFF"/>
          <w:lang w:eastAsia="zh-CN"/>
        </w:rPr>
        <w:t>作为西部地区最专业的档案管理咨询服务商，云丰已为数百家单位提供档案外包服务，与中国石油、中国华能、中国建筑、国家电网、中国农业银行、中国邮政、四川省委政法委、四川发展、四川能投、成都市城管委、成都市政府法制办、成都兴城投资集团、成都石室中学、新都区城建局、重庆能投集团、河南信华集团、稻城法院、南充市档案局、万科、全友家私等客户建立了良好的合作关系。</w:t>
      </w:r>
    </w:p>
    <w:p w:rsidR="00CB3743" w:rsidRDefault="00CB3743" w:rsidP="00B0229C">
      <w:pPr>
        <w:widowControl/>
        <w:shd w:val="solid" w:color="FFFFFF" w:fill="auto"/>
        <w:autoSpaceDN w:val="0"/>
        <w:ind w:firstLine="640"/>
        <w:rPr>
          <w:rFonts w:ascii="宋体" w:hAnsi="宋体"/>
          <w:szCs w:val="32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AD598A">
      <w:pPr>
        <w:widowControl/>
        <w:shd w:val="solid" w:color="FFFFFF" w:fill="auto"/>
        <w:autoSpaceDN w:val="0"/>
        <w:ind w:firstLineChars="0" w:firstLine="0"/>
        <w:jc w:val="center"/>
        <w:rPr>
          <w:rFonts w:ascii="宋体" w:hAnsi="宋体"/>
          <w:sz w:val="24"/>
          <w:shd w:val="clear" w:color="auto" w:fill="FFFFFF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71120</wp:posOffset>
            </wp:positionV>
            <wp:extent cx="6939915" cy="3861435"/>
            <wp:effectExtent l="1905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386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CB3743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</w:p>
    <w:p w:rsidR="00CB3743" w:rsidRDefault="00AD598A">
      <w:pPr>
        <w:widowControl/>
        <w:shd w:val="solid" w:color="FFFFFF" w:fill="auto"/>
        <w:autoSpaceDN w:val="0"/>
        <w:ind w:firstLineChars="0" w:firstLine="0"/>
        <w:rPr>
          <w:rFonts w:ascii="宋体" w:hAnsi="宋体"/>
          <w:sz w:val="24"/>
          <w:shd w:val="clear" w:color="auto" w:fill="FFFFFF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102870</wp:posOffset>
            </wp:positionV>
            <wp:extent cx="6791960" cy="3684905"/>
            <wp:effectExtent l="19050" t="0" r="8890" b="0"/>
            <wp:wrapSquare wrapText="bothSides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368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743" w:rsidRDefault="00CB3743">
      <w:pPr>
        <w:ind w:firstLineChars="0" w:firstLine="0"/>
        <w:rPr>
          <w:lang w:eastAsia="zh-CN"/>
        </w:rPr>
      </w:pPr>
    </w:p>
    <w:p w:rsidR="00CB3743" w:rsidRDefault="00CB3743">
      <w:pPr>
        <w:ind w:firstLineChars="0" w:firstLine="0"/>
        <w:rPr>
          <w:lang w:eastAsia="zh-CN"/>
        </w:rPr>
      </w:pPr>
    </w:p>
    <w:p w:rsidR="00CB3743" w:rsidRDefault="00CB3743">
      <w:pPr>
        <w:ind w:firstLineChars="0" w:firstLine="0"/>
        <w:rPr>
          <w:lang w:eastAsia="zh-CN"/>
        </w:rPr>
      </w:pPr>
    </w:p>
    <w:p w:rsidR="00CB3743" w:rsidRDefault="00CB3743">
      <w:pPr>
        <w:ind w:firstLineChars="0" w:firstLine="0"/>
        <w:rPr>
          <w:lang w:eastAsia="zh-CN"/>
        </w:rPr>
      </w:pPr>
    </w:p>
    <w:p w:rsidR="00CB3743" w:rsidRDefault="00CB3743">
      <w:pPr>
        <w:ind w:firstLineChars="0" w:firstLine="0"/>
        <w:rPr>
          <w:lang w:eastAsia="zh-CN"/>
        </w:rPr>
      </w:pPr>
    </w:p>
    <w:p w:rsidR="00CB3743" w:rsidRDefault="00CB3743">
      <w:pPr>
        <w:ind w:firstLineChars="0" w:firstLine="0"/>
        <w:rPr>
          <w:lang w:eastAsia="zh-CN"/>
        </w:rPr>
      </w:pPr>
    </w:p>
    <w:p w:rsidR="00CB3743" w:rsidRDefault="00CB3743">
      <w:pPr>
        <w:ind w:firstLineChars="0" w:firstLine="0"/>
        <w:rPr>
          <w:lang w:eastAsia="zh-CN"/>
        </w:rPr>
      </w:pPr>
    </w:p>
    <w:p w:rsidR="00CB3743" w:rsidRDefault="00CB3743">
      <w:pPr>
        <w:ind w:firstLineChars="0" w:firstLine="0"/>
        <w:rPr>
          <w:lang w:eastAsia="zh-CN"/>
        </w:rPr>
      </w:pPr>
    </w:p>
    <w:p w:rsidR="00CB3743" w:rsidRDefault="00CB3743">
      <w:pPr>
        <w:ind w:firstLineChars="0" w:firstLine="0"/>
        <w:rPr>
          <w:lang w:eastAsia="zh-CN"/>
        </w:rPr>
      </w:pPr>
      <w:bookmarkStart w:id="0" w:name="_GoBack"/>
      <w:bookmarkEnd w:id="0"/>
    </w:p>
    <w:sectPr w:rsidR="00CB3743" w:rsidSect="00CB3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44" w:rsidRDefault="00004544" w:rsidP="00B0229C">
      <w:pPr>
        <w:spacing w:line="240" w:lineRule="auto"/>
        <w:ind w:firstLine="640"/>
      </w:pPr>
      <w:r>
        <w:separator/>
      </w:r>
    </w:p>
  </w:endnote>
  <w:endnote w:type="continuationSeparator" w:id="1">
    <w:p w:rsidR="00004544" w:rsidRDefault="00004544" w:rsidP="00B0229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9C" w:rsidRDefault="00B0229C" w:rsidP="00B0229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43" w:rsidRDefault="00CB3743">
    <w:pPr>
      <w:tabs>
        <w:tab w:val="center" w:pos="4153"/>
        <w:tab w:val="right" w:pos="8306"/>
      </w:tabs>
      <w:ind w:firstLineChars="0" w:firstLine="0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9C" w:rsidRDefault="00B0229C" w:rsidP="00B0229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44" w:rsidRDefault="00004544" w:rsidP="00B0229C">
      <w:pPr>
        <w:spacing w:line="240" w:lineRule="auto"/>
        <w:ind w:firstLine="640"/>
      </w:pPr>
      <w:r>
        <w:separator/>
      </w:r>
    </w:p>
  </w:footnote>
  <w:footnote w:type="continuationSeparator" w:id="1">
    <w:p w:rsidR="00004544" w:rsidRDefault="00004544" w:rsidP="00B0229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9C" w:rsidRDefault="00B0229C" w:rsidP="00B0229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43" w:rsidRDefault="00AD598A">
    <w:pPr>
      <w:pBdr>
        <w:bottom w:val="none" w:sz="0" w:space="1" w:color="auto"/>
      </w:pBdr>
      <w:tabs>
        <w:tab w:val="center" w:pos="4153"/>
        <w:tab w:val="right" w:pos="8306"/>
      </w:tabs>
      <w:ind w:firstLineChars="0" w:firstLine="0"/>
      <w:rPr>
        <w:u w:val="single"/>
        <w:lang w:eastAsia="zh-CN"/>
      </w:rPr>
    </w:pPr>
    <w:r>
      <w:rPr>
        <w:noProof/>
        <w:lang w:eastAsia="zh-CN"/>
      </w:rPr>
      <w:drawing>
        <wp:inline distT="0" distB="0" distL="0" distR="0">
          <wp:extent cx="659130" cy="531495"/>
          <wp:effectExtent l="19050" t="0" r="762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9C" w:rsidRDefault="00B0229C" w:rsidP="00B0229C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3"/>
      <w:numFmt w:val="upperLetter"/>
      <w:pStyle w:val="4"/>
      <w:lvlText w:val="%1、"/>
      <w:lvlJc w:val="left"/>
      <w:pPr>
        <w:tabs>
          <w:tab w:val="left" w:pos="1241"/>
        </w:tabs>
        <w:ind w:left="1241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61"/>
        </w:tabs>
        <w:ind w:left="1361" w:hanging="420"/>
      </w:pPr>
    </w:lvl>
    <w:lvl w:ilvl="2">
      <w:start w:val="1"/>
      <w:numFmt w:val="lowerRoman"/>
      <w:lvlText w:val="%3."/>
      <w:lvlJc w:val="right"/>
      <w:pPr>
        <w:tabs>
          <w:tab w:val="left" w:pos="1781"/>
        </w:tabs>
        <w:ind w:left="1781" w:hanging="420"/>
      </w:pPr>
    </w:lvl>
    <w:lvl w:ilvl="3">
      <w:start w:val="1"/>
      <w:numFmt w:val="decimal"/>
      <w:lvlText w:val="%4."/>
      <w:lvlJc w:val="left"/>
      <w:pPr>
        <w:tabs>
          <w:tab w:val="left" w:pos="2201"/>
        </w:tabs>
        <w:ind w:left="2201" w:hanging="420"/>
      </w:pPr>
    </w:lvl>
    <w:lvl w:ilvl="4">
      <w:start w:val="1"/>
      <w:numFmt w:val="lowerLetter"/>
      <w:lvlText w:val="%5)"/>
      <w:lvlJc w:val="left"/>
      <w:pPr>
        <w:tabs>
          <w:tab w:val="left" w:pos="2621"/>
        </w:tabs>
        <w:ind w:left="2621" w:hanging="420"/>
      </w:pPr>
    </w:lvl>
    <w:lvl w:ilvl="5">
      <w:start w:val="1"/>
      <w:numFmt w:val="lowerRoman"/>
      <w:lvlText w:val="%6."/>
      <w:lvlJc w:val="right"/>
      <w:pPr>
        <w:tabs>
          <w:tab w:val="left" w:pos="3041"/>
        </w:tabs>
        <w:ind w:left="3041" w:hanging="420"/>
      </w:pPr>
    </w:lvl>
    <w:lvl w:ilvl="6">
      <w:start w:val="1"/>
      <w:numFmt w:val="decimal"/>
      <w:lvlText w:val="%7."/>
      <w:lvlJc w:val="left"/>
      <w:pPr>
        <w:tabs>
          <w:tab w:val="left" w:pos="3461"/>
        </w:tabs>
        <w:ind w:left="3461" w:hanging="420"/>
      </w:pPr>
    </w:lvl>
    <w:lvl w:ilvl="7">
      <w:start w:val="1"/>
      <w:numFmt w:val="lowerLetter"/>
      <w:lvlText w:val="%8)"/>
      <w:lvlJc w:val="left"/>
      <w:pPr>
        <w:tabs>
          <w:tab w:val="left" w:pos="3881"/>
        </w:tabs>
        <w:ind w:left="3881" w:hanging="420"/>
      </w:pPr>
    </w:lvl>
    <w:lvl w:ilvl="8">
      <w:start w:val="1"/>
      <w:numFmt w:val="lowerRoman"/>
      <w:lvlText w:val="%9."/>
      <w:lvlJc w:val="right"/>
      <w:pPr>
        <w:tabs>
          <w:tab w:val="left" w:pos="4301"/>
        </w:tabs>
        <w:ind w:left="430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743"/>
    <w:rsid w:val="00004544"/>
    <w:rsid w:val="00223D76"/>
    <w:rsid w:val="00AD598A"/>
    <w:rsid w:val="00B0229C"/>
    <w:rsid w:val="00CB3743"/>
    <w:rsid w:val="25827C73"/>
    <w:rsid w:val="656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/>
    <w:lsdException w:name="toc 7" w:semiHidden="0" w:uiPriority="39"/>
    <w:lsdException w:name="toc 8" w:semiHidden="0" w:uiPriority="39" w:qFormat="1"/>
    <w:lsdException w:name="toc 9" w:semiHidden="0" w:uiPriority="3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Date" w:semiHidden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743"/>
    <w:pPr>
      <w:widowControl w:val="0"/>
      <w:adjustRightInd w:val="0"/>
      <w:spacing w:line="360" w:lineRule="auto"/>
      <w:ind w:firstLineChars="200" w:firstLine="200"/>
    </w:pPr>
    <w:rPr>
      <w:rFonts w:ascii="Calibri" w:hAnsi="Calibri" w:cs="黑体"/>
      <w:sz w:val="3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B3743"/>
    <w:pPr>
      <w:keepNext/>
      <w:keepLines/>
      <w:spacing w:before="100" w:after="90" w:line="576" w:lineRule="auto"/>
      <w:ind w:firstLineChars="0" w:firstLine="0"/>
      <w:outlineLvl w:val="0"/>
    </w:pPr>
    <w:rPr>
      <w:rFonts w:ascii="Times New Roman" w:hAnsi="Times New Roman" w:cs="Times New Roman"/>
      <w:b/>
      <w:kern w:val="44"/>
      <w:sz w:val="30"/>
      <w:szCs w:val="20"/>
    </w:rPr>
  </w:style>
  <w:style w:type="paragraph" w:styleId="2">
    <w:name w:val="heading 2"/>
    <w:basedOn w:val="a"/>
    <w:next w:val="a"/>
    <w:link w:val="2Char"/>
    <w:qFormat/>
    <w:rsid w:val="00CB3743"/>
    <w:pPr>
      <w:keepNext/>
      <w:keepLines/>
      <w:adjustRightInd/>
      <w:spacing w:before="260" w:after="260" w:line="240" w:lineRule="auto"/>
      <w:ind w:firstLineChars="0" w:firstLine="0"/>
      <w:jc w:val="both"/>
      <w:outlineLvl w:val="1"/>
    </w:pPr>
    <w:rPr>
      <w:rFonts w:ascii="Arial" w:hAnsi="Arial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3743"/>
    <w:pPr>
      <w:keepNext/>
      <w:keepLines/>
      <w:spacing w:before="260" w:after="260" w:line="416" w:lineRule="auto"/>
      <w:outlineLvl w:val="2"/>
    </w:pPr>
    <w:rPr>
      <w:rFonts w:cs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CB3743"/>
    <w:pPr>
      <w:keepNext/>
      <w:numPr>
        <w:numId w:val="1"/>
      </w:numPr>
      <w:spacing w:before="120" w:after="120"/>
      <w:ind w:rightChars="100" w:right="100"/>
      <w:outlineLvl w:val="3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rsid w:val="00CB3743"/>
    <w:pPr>
      <w:ind w:left="1920"/>
    </w:pPr>
    <w:rPr>
      <w:sz w:val="18"/>
      <w:szCs w:val="18"/>
    </w:rPr>
  </w:style>
  <w:style w:type="paragraph" w:styleId="5">
    <w:name w:val="toc 5"/>
    <w:basedOn w:val="a"/>
    <w:next w:val="a"/>
    <w:uiPriority w:val="39"/>
    <w:unhideWhenUsed/>
    <w:qFormat/>
    <w:rsid w:val="00CB3743"/>
    <w:pPr>
      <w:ind w:left="1280"/>
    </w:pPr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CB3743"/>
    <w:pPr>
      <w:ind w:left="640"/>
    </w:pPr>
    <w:rPr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CB3743"/>
    <w:pPr>
      <w:ind w:left="2240"/>
    </w:pPr>
    <w:rPr>
      <w:sz w:val="18"/>
      <w:szCs w:val="18"/>
    </w:rPr>
  </w:style>
  <w:style w:type="paragraph" w:styleId="a3">
    <w:name w:val="Date"/>
    <w:basedOn w:val="a"/>
    <w:next w:val="a"/>
    <w:link w:val="Char"/>
    <w:unhideWhenUsed/>
    <w:qFormat/>
    <w:rsid w:val="00CB3743"/>
    <w:pPr>
      <w:ind w:leftChars="2500" w:left="100"/>
    </w:pPr>
    <w:rPr>
      <w:rFonts w:cs="Times New Roman"/>
    </w:rPr>
  </w:style>
  <w:style w:type="paragraph" w:styleId="a4">
    <w:name w:val="footer"/>
    <w:basedOn w:val="a"/>
    <w:link w:val="Char0"/>
    <w:uiPriority w:val="99"/>
    <w:unhideWhenUsed/>
    <w:qFormat/>
    <w:rsid w:val="00CB3743"/>
    <w:pP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B3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B3743"/>
    <w:pPr>
      <w:spacing w:before="120" w:after="120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rsid w:val="00CB3743"/>
    <w:pPr>
      <w:ind w:left="960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rsid w:val="00CB3743"/>
    <w:pPr>
      <w:adjustRightInd/>
      <w:spacing w:before="240" w:after="60" w:line="312" w:lineRule="auto"/>
      <w:ind w:firstLineChars="0" w:firstLine="0"/>
      <w:outlineLvl w:val="1"/>
    </w:pPr>
    <w:rPr>
      <w:rFonts w:ascii="Cambria" w:hAnsi="Cambria" w:cs="Times New Roman"/>
      <w:b/>
      <w:bCs/>
      <w:kern w:val="28"/>
      <w:sz w:val="30"/>
      <w:szCs w:val="32"/>
    </w:rPr>
  </w:style>
  <w:style w:type="paragraph" w:styleId="6">
    <w:name w:val="toc 6"/>
    <w:basedOn w:val="a"/>
    <w:next w:val="a"/>
    <w:uiPriority w:val="39"/>
    <w:unhideWhenUsed/>
    <w:rsid w:val="00CB3743"/>
    <w:pPr>
      <w:ind w:left="1600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rsid w:val="00CB3743"/>
    <w:pPr>
      <w:ind w:left="320"/>
    </w:pPr>
    <w:rPr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CB3743"/>
    <w:pPr>
      <w:ind w:left="2560"/>
    </w:pPr>
    <w:rPr>
      <w:sz w:val="18"/>
      <w:szCs w:val="18"/>
    </w:rPr>
  </w:style>
  <w:style w:type="paragraph" w:styleId="a7">
    <w:name w:val="Normal (Web)"/>
    <w:basedOn w:val="a"/>
    <w:unhideWhenUsed/>
    <w:rsid w:val="00CB3743"/>
    <w:rPr>
      <w:sz w:val="24"/>
    </w:rPr>
  </w:style>
  <w:style w:type="character" w:styleId="a8">
    <w:name w:val="Hyperlink"/>
    <w:uiPriority w:val="99"/>
    <w:unhideWhenUsed/>
    <w:qFormat/>
    <w:rsid w:val="00CB3743"/>
    <w:rPr>
      <w:color w:val="0563C1"/>
      <w:u w:val="single"/>
    </w:rPr>
  </w:style>
  <w:style w:type="paragraph" w:customStyle="1" w:styleId="11">
    <w:name w:val="列出段落1"/>
    <w:basedOn w:val="a"/>
    <w:link w:val="Char3"/>
    <w:uiPriority w:val="34"/>
    <w:qFormat/>
    <w:rsid w:val="00CB3743"/>
    <w:pPr>
      <w:ind w:firstLine="420"/>
    </w:pPr>
    <w:rPr>
      <w:rFonts w:ascii="Times New Roman" w:hAnsi="Times New Roman" w:cs="Times New Roman"/>
      <w:sz w:val="24"/>
      <w:szCs w:val="20"/>
    </w:rPr>
  </w:style>
  <w:style w:type="paragraph" w:customStyle="1" w:styleId="p0">
    <w:name w:val="p0"/>
    <w:basedOn w:val="a"/>
    <w:unhideWhenUsed/>
    <w:qFormat/>
    <w:rsid w:val="00CB3743"/>
    <w:pPr>
      <w:widowControl/>
      <w:spacing w:before="100" w:beforeAutospacing="1" w:after="100" w:afterAutospacing="1"/>
    </w:pPr>
    <w:rPr>
      <w:rFonts w:ascii="宋体" w:hAnsi="宋体" w:hint="eastAsia"/>
      <w:sz w:val="24"/>
    </w:rPr>
  </w:style>
  <w:style w:type="paragraph" w:customStyle="1" w:styleId="a9">
    <w:name w:val="*正文"/>
    <w:basedOn w:val="a"/>
    <w:link w:val="Char4"/>
    <w:qFormat/>
    <w:rsid w:val="00CB3743"/>
    <w:pPr>
      <w:adjustRightInd/>
      <w:ind w:firstLineChars="0" w:firstLine="0"/>
      <w:jc w:val="both"/>
    </w:pPr>
    <w:rPr>
      <w:rFonts w:ascii="宋体" w:hAnsi="宋体" w:cs="Times New Roman"/>
      <w:kern w:val="2"/>
      <w:sz w:val="24"/>
      <w:szCs w:val="24"/>
    </w:rPr>
  </w:style>
  <w:style w:type="character" w:customStyle="1" w:styleId="Char">
    <w:name w:val="日期 Char"/>
    <w:link w:val="a3"/>
    <w:semiHidden/>
    <w:qFormat/>
    <w:rsid w:val="00CB3743"/>
    <w:rPr>
      <w:rFonts w:ascii="Calibri" w:hAnsi="Calibri" w:cs="黑体"/>
      <w:sz w:val="32"/>
      <w:szCs w:val="22"/>
      <w:lang w:eastAsia="en-US"/>
    </w:rPr>
  </w:style>
  <w:style w:type="character" w:customStyle="1" w:styleId="2Char">
    <w:name w:val="标题 2 Char"/>
    <w:link w:val="2"/>
    <w:rsid w:val="00CB3743"/>
    <w:rPr>
      <w:rFonts w:ascii="Arial" w:hAnsi="Arial"/>
      <w:b/>
      <w:bCs/>
      <w:sz w:val="28"/>
      <w:szCs w:val="32"/>
    </w:rPr>
  </w:style>
  <w:style w:type="character" w:customStyle="1" w:styleId="4Char">
    <w:name w:val="标题 4 Char"/>
    <w:link w:val="4"/>
    <w:qFormat/>
    <w:rsid w:val="00CB3743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link w:val="3"/>
    <w:uiPriority w:val="9"/>
    <w:rsid w:val="00CB3743"/>
    <w:rPr>
      <w:rFonts w:ascii="Calibri" w:hAnsi="Calibri" w:cs="黑体"/>
      <w:b/>
      <w:bCs/>
      <w:sz w:val="32"/>
      <w:szCs w:val="32"/>
      <w:lang w:eastAsia="en-US"/>
    </w:rPr>
  </w:style>
  <w:style w:type="character" w:customStyle="1" w:styleId="Char3">
    <w:name w:val="列出段落 Char"/>
    <w:link w:val="11"/>
    <w:uiPriority w:val="34"/>
    <w:rsid w:val="00CB3743"/>
    <w:rPr>
      <w:rFonts w:eastAsia="宋体"/>
      <w:kern w:val="0"/>
      <w:sz w:val="24"/>
      <w:lang w:eastAsia="en-US"/>
    </w:rPr>
  </w:style>
  <w:style w:type="character" w:customStyle="1" w:styleId="Char4">
    <w:name w:val="*正文 Char"/>
    <w:link w:val="a9"/>
    <w:qFormat/>
    <w:rsid w:val="00CB3743"/>
    <w:rPr>
      <w:rFonts w:ascii="宋体" w:hAnsi="宋体"/>
      <w:kern w:val="2"/>
      <w:sz w:val="24"/>
      <w:szCs w:val="24"/>
    </w:rPr>
  </w:style>
  <w:style w:type="character" w:customStyle="1" w:styleId="Char2">
    <w:name w:val="副标题 Char"/>
    <w:link w:val="a6"/>
    <w:rsid w:val="00CB3743"/>
    <w:rPr>
      <w:rFonts w:ascii="Cambria" w:hAnsi="Cambria"/>
      <w:b/>
      <w:bCs/>
      <w:kern w:val="28"/>
      <w:sz w:val="30"/>
      <w:szCs w:val="32"/>
    </w:rPr>
  </w:style>
  <w:style w:type="character" w:customStyle="1" w:styleId="Char0">
    <w:name w:val="页脚 Char"/>
    <w:link w:val="a4"/>
    <w:uiPriority w:val="99"/>
    <w:qFormat/>
    <w:rsid w:val="00CB3743"/>
    <w:rPr>
      <w:kern w:val="0"/>
      <w:sz w:val="18"/>
      <w:szCs w:val="18"/>
      <w:lang w:eastAsia="en-US"/>
    </w:rPr>
  </w:style>
  <w:style w:type="character" w:customStyle="1" w:styleId="1Char">
    <w:name w:val="标题 1 Char"/>
    <w:link w:val="1"/>
    <w:qFormat/>
    <w:rsid w:val="00CB3743"/>
    <w:rPr>
      <w:b/>
      <w:kern w:val="44"/>
      <w:sz w:val="30"/>
      <w:lang w:eastAsia="en-US"/>
    </w:rPr>
  </w:style>
  <w:style w:type="character" w:customStyle="1" w:styleId="Char1">
    <w:name w:val="页眉 Char"/>
    <w:link w:val="a5"/>
    <w:uiPriority w:val="99"/>
    <w:rsid w:val="00CB3743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60"/>
    <customShpInfo spid="_x0000_s1107"/>
    <customShpInfo spid="_x0000_s11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242</Characters>
  <Application>Microsoft Office Word</Application>
  <DocSecurity>0</DocSecurity>
  <Lines>2</Lines>
  <Paragraphs>1</Paragraphs>
  <ScaleCrop>false</ScaleCrop>
  <Company>云丰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录</dc:title>
  <dc:creator>Microsoft</dc:creator>
  <cp:lastModifiedBy>xfh</cp:lastModifiedBy>
  <cp:revision>2</cp:revision>
  <cp:lastPrinted>2017-07-31T15:13:00Z</cp:lastPrinted>
  <dcterms:created xsi:type="dcterms:W3CDTF">2017-11-15T13:30:00Z</dcterms:created>
  <dcterms:modified xsi:type="dcterms:W3CDTF">2017-11-15T13:30:00Z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